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900" w:rsidRPr="008A2B5A" w:rsidRDefault="00950900" w:rsidP="00950900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kern w:val="36"/>
          <w:sz w:val="43"/>
          <w:szCs w:val="43"/>
          <w:lang w:eastAsia="ru-RU"/>
        </w:rPr>
      </w:pPr>
      <w:r w:rsidRPr="008A2B5A">
        <w:rPr>
          <w:rFonts w:ascii="Arial" w:eastAsia="Times New Roman" w:hAnsi="Arial" w:cs="Arial"/>
          <w:kern w:val="36"/>
          <w:sz w:val="43"/>
          <w:szCs w:val="43"/>
          <w:lang w:eastAsia="ru-RU"/>
        </w:rPr>
        <w:t>Основные сведения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Детский сад «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Шатлык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функционирует с 1962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года</w:t>
      </w:r>
      <w:proofErr w:type="gram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.В</w:t>
      </w:r>
      <w:proofErr w:type="spellEnd"/>
      <w:proofErr w:type="gram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2006 году по программе оптимизации переведен в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Верхнетакерменскую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основную школу имени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Габделхая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Сабитова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. С 2006 года детский сад передали в районный отдел народного образования</w:t>
      </w:r>
      <w:proofErr w:type="gram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.</w:t>
      </w:r>
      <w:proofErr w:type="gram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постановления руководителя Исполнительного комитета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Татарстан № 1204 от 30.11.12г.изменен тип Муниципального дошкольного образовательного учреждения на муниципальное бюджетное дошкольное образовательное учреждение.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Заведующий МБДОУ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Верхнетакерменский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"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Шатлык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 с 2005 г.-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Фатыхова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Гюзелия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Зиннуровна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бюджетное образовательное учреждение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Верхнетакерменский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детский сад "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Шатлык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" имеет лицензию № 6499 от 13 мая 2015 г</w:t>
      </w:r>
      <w:proofErr w:type="gram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.н</w:t>
      </w:r>
      <w:proofErr w:type="gram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а право ведения образовательной деятельности по образовательным программам , указанным в приложении к настоящей лицензии , при соблюдении зафиксированных в нем контрольных нормативов и придельной численности обучающихся , воспитанников . Бессрочно.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Аккредитации не имеет - Закон "Об образовании" п.1,ст.33.1</w:t>
      </w:r>
    </w:p>
    <w:p w:rsidR="00950900" w:rsidRPr="008A2B5A" w:rsidRDefault="00950900" w:rsidP="0095090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Структура образовательного учреждения</w:t>
      </w:r>
    </w:p>
    <w:p w:rsidR="00950900" w:rsidRPr="008A2B5A" w:rsidRDefault="00950900" w:rsidP="0095090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Учредителем МБДОУ</w:t>
      </w:r>
      <w:r w:rsidRPr="008A2B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</w:t>
      </w: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является Исполнительный комитет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Республики Татарста</w:t>
      </w:r>
      <w:proofErr w:type="gram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н(</w:t>
      </w:r>
      <w:proofErr w:type="spellStart"/>
      <w:proofErr w:type="gram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далее-Учредитель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) и отношения между ними определяется договором , заключенным в соответствии с законодательством.</w:t>
      </w:r>
    </w:p>
    <w:p w:rsidR="00950900" w:rsidRPr="008A2B5A" w:rsidRDefault="00950900" w:rsidP="0095090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Учредителем образовательного учреждения в соответствии с уставом является Исполнительный комитет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Мензелинского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муниципального района РТ. </w:t>
      </w:r>
      <w:r w:rsidRP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Юридический адрес</w:t>
      </w:r>
      <w:r w:rsidRPr="008A2B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</w:t>
      </w: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Учредителя совпадает с </w:t>
      </w:r>
      <w:proofErr w:type="gram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фактическим</w:t>
      </w:r>
      <w:proofErr w:type="gram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: 423700, Республика Татарстан, г. Мензелинск, ул. Ленина, д. 80.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График работы</w:t>
      </w:r>
      <w:proofErr w:type="gram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8.00 до 17.00 (обед:12.00 до13.00)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Справочный телефон</w:t>
      </w:r>
      <w:proofErr w:type="gram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(85555) 3-16-09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Факс (85555) 3-18-08 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 электронной почты: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E-mail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    menzalia@tatar.ru</w:t>
      </w:r>
    </w:p>
    <w:p w:rsidR="00950900" w:rsidRPr="008A2B5A" w:rsidRDefault="00950900" w:rsidP="0095090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 xml:space="preserve">Организационно </w:t>
      </w:r>
      <w:proofErr w:type="gramStart"/>
      <w:r w:rsidRP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-п</w:t>
      </w:r>
      <w:proofErr w:type="gramEnd"/>
      <w:r w:rsidRP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равовая форма МБДОУ-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муниципальное бюджетное </w:t>
      </w:r>
      <w:r w:rsidR="008A2B5A"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дошкольное образовательное у</w:t>
      </w: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чреждение.</w:t>
      </w:r>
    </w:p>
    <w:p w:rsidR="00950900" w:rsidRPr="008A2B5A" w:rsidRDefault="00950900" w:rsidP="0095090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Тип МБДОУ</w:t>
      </w:r>
      <w:r w:rsidRPr="008A2B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</w:t>
      </w:r>
      <w:proofErr w:type="gram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-б</w:t>
      </w:r>
      <w:proofErr w:type="gram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юджетное дошкольное образовательное учреждение.</w:t>
      </w:r>
    </w:p>
    <w:p w:rsidR="00950900" w:rsidRPr="008A2B5A" w:rsidRDefault="00950900" w:rsidP="0095090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Вид МБДОУ -</w:t>
      </w: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детский сад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общеразвивающего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вида.</w:t>
      </w:r>
    </w:p>
    <w:p w:rsidR="00950900" w:rsidRPr="008A2B5A" w:rsidRDefault="00950900" w:rsidP="0095090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Сведения о педагогических работни</w:t>
      </w:r>
      <w:r w:rsid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ках по МБДОУ "</w:t>
      </w:r>
      <w:proofErr w:type="spellStart"/>
      <w:r w:rsid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Шатлык</w:t>
      </w:r>
      <w:proofErr w:type="spellEnd"/>
      <w:r w:rsid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" на</w:t>
      </w:r>
      <w:proofErr w:type="gramStart"/>
      <w:r w:rsid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 xml:space="preserve"> )</w:t>
      </w:r>
      <w:proofErr w:type="gramEnd"/>
      <w:r w:rsid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01 .01.2020</w:t>
      </w:r>
      <w:r w:rsidRP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 xml:space="preserve"> года.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1.Фатыхова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Гюзелия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Зиннуровна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-16.06.1969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г.рожд</w:t>
      </w:r>
      <w:proofErr w:type="gram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.О</w:t>
      </w:r>
      <w:proofErr w:type="gram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бразование-Высшее.ЕГПИ.Учитель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общете</w:t>
      </w:r>
      <w:r w:rsidR="00EB40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хнических дисциплин </w:t>
      </w:r>
      <w:r w:rsid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труд.1991 г. 19</w:t>
      </w: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пед.стажа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50900" w:rsidRPr="008A2B5A" w:rsidRDefault="00EB4073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2.Хуснутдинова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Илюза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Василевна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-23.08.1976</w:t>
      </w:r>
      <w:r w:rsidR="00950900"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="00950900"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г.рожд</w:t>
      </w:r>
      <w:proofErr w:type="gramStart"/>
      <w:r w:rsidR="00950900"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.О</w:t>
      </w:r>
      <w:proofErr w:type="gramEnd"/>
      <w:r w:rsid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бразование</w:t>
      </w:r>
      <w:proofErr w:type="spellEnd"/>
      <w:r w:rsid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высшее ЕГПУ.2004. 18</w:t>
      </w:r>
      <w:r w:rsidR="00950900"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 </w:t>
      </w:r>
      <w:proofErr w:type="spellStart"/>
      <w:r w:rsidR="00950900"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пед.стажа</w:t>
      </w:r>
      <w:proofErr w:type="spellEnd"/>
      <w:r w:rsidR="00950900"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50900" w:rsidRPr="008A2B5A" w:rsidRDefault="00EB4073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3.Хафизова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Альфира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Шархемовна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-20.04.1954</w:t>
      </w:r>
      <w:r w:rsidR="00950900"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г.рожд</w:t>
      </w:r>
      <w:proofErr w:type="gramStart"/>
      <w:r w:rsidR="00950900"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.О</w:t>
      </w:r>
      <w:proofErr w:type="gramEnd"/>
      <w:r w:rsidR="00950900"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бразова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ние-высшее.НГПИ.1998. 40</w:t>
      </w:r>
      <w:r w:rsidR="00950900"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лет </w:t>
      </w:r>
      <w:proofErr w:type="spellStart"/>
      <w:r w:rsidR="00950900"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пед.стажа</w:t>
      </w:r>
      <w:proofErr w:type="spellEnd"/>
      <w:r w:rsidR="00950900"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Детский сад работает по программе "От рождения до школы" Н.Е.Веракса,Т.С.Комарова,М.А.Васильева</w:t>
      </w:r>
      <w:proofErr w:type="gram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.Р</w:t>
      </w:r>
      <w:proofErr w:type="gram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.И.Закирова,Р.А.Закировой "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Балалар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бакчасында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тэрбия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хэм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белем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биру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программасы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".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Р.И.Закировой.Р.А.Бургановой</w:t>
      </w:r>
      <w:proofErr w:type="gram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,М</w:t>
      </w:r>
      <w:proofErr w:type="gram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.А.Василтевой,В.В.Гербовой.,рекомендованной Министерством образования РФ.</w:t>
      </w:r>
    </w:p>
    <w:p w:rsidR="00950900" w:rsidRPr="008A2B5A" w:rsidRDefault="00950900" w:rsidP="0095090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Ведущие цели программы</w:t>
      </w:r>
      <w:r w:rsidRPr="008A2B5A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 </w:t>
      </w: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создание благоприятных условий для полноценного проживания ребенком дошкольного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возраста</w:t>
      </w:r>
      <w:proofErr w:type="gram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,ф</w:t>
      </w:r>
      <w:proofErr w:type="gram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ормирование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 культуры личности ,всестороннее развитие психических и физических качеств в соответствии с возрастными и индивидуальными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особенностями,подготовка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жизни в современном обществе ,к обучению в школе ,обеспечение безопасности жизнедеятельности дошкольника.</w:t>
      </w:r>
    </w:p>
    <w:p w:rsidR="00950900" w:rsidRPr="008A2B5A" w:rsidRDefault="00950900" w:rsidP="0095090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Режим р</w:t>
      </w:r>
      <w:r w:rsid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аботы детского сада с 7.00 до 17.3</w:t>
      </w:r>
      <w:r w:rsidRP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0.</w:t>
      </w:r>
      <w:r w:rsid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>, выходные</w:t>
      </w:r>
      <w:proofErr w:type="gramStart"/>
      <w:r w:rsid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 xml:space="preserve"> :</w:t>
      </w:r>
      <w:proofErr w:type="gramEnd"/>
      <w:r w:rsidR="008A2B5A">
        <w:rPr>
          <w:rFonts w:ascii="Times New Roman" w:eastAsia="Times New Roman" w:hAnsi="Times New Roman" w:cs="Times New Roman"/>
          <w:sz w:val="24"/>
          <w:szCs w:val="24"/>
          <w:u w:val="single"/>
          <w:bdr w:val="none" w:sz="0" w:space="0" w:color="auto" w:frame="1"/>
          <w:lang w:eastAsia="ru-RU"/>
        </w:rPr>
        <w:t xml:space="preserve"> суббота, воскресенье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раб</w:t>
      </w:r>
      <w:r w:rsid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оты заведующего</w:t>
      </w:r>
      <w:proofErr w:type="gramStart"/>
      <w:r w:rsid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  <w:r w:rsid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ненормированный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• «Региональная программа дошкольного образования автор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Д.К.Шаехова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Обучение детей ведётся на татарском языке.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В детском саду 2 разновозрастные группы: с 1 до 3 лет, с 3 до 7 лет.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Материально-техническое обеспечение</w:t>
      </w:r>
    </w:p>
    <w:p w:rsidR="00950900" w:rsidRPr="008A2B5A" w:rsidRDefault="00950900" w:rsidP="0095090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За МБДОУ в целях обеспечения образовательной деятельности в соответствии с Уставом Учредитель закрепляет объекты права собственности (землю, здания, сооружения, имущество, оборудование, а также другое необходимое имущество социального, культурного и иного назначения), принадлежащее Учредителю на праве собственности или арендуемое им у третьего лица (собственника).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Сведения о здании.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Адрес: 423708, Республика Татарстан,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Мензелинский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с. Верхний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Такермен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, ул. Школьная, д. 1 б.</w:t>
      </w:r>
      <w:proofErr w:type="gramEnd"/>
    </w:p>
    <w:p w:rsidR="00950900" w:rsidRPr="008A2B5A" w:rsidRDefault="00950900" w:rsidP="0095090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Детский сад расположен на первом этаже двухэтажного здания школы, с 2 групповыми ячейками. Оборудование соответствует требованиям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СанПиН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 </w:t>
      </w:r>
    </w:p>
    <w:p w:rsidR="00950900" w:rsidRPr="008A2B5A" w:rsidRDefault="00950900" w:rsidP="0095090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Все группы детского сада оснащены мебелью согласно возрастным требованиям, с соответствующей маркировкой. На прогулочных площадках установлено экологически чистое спортивное и игровое оборудование.</w:t>
      </w:r>
    </w:p>
    <w:p w:rsidR="00950900" w:rsidRPr="008A2B5A" w:rsidRDefault="00950900" w:rsidP="0095090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Оснащенность </w:t>
      </w:r>
      <w:hyperlink r:id="rId4" w:history="1">
        <w:r w:rsidRPr="008A2B5A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&gt;&gt;&gt;</w:t>
        </w:r>
      </w:hyperlink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950900" w:rsidRPr="008A2B5A" w:rsidRDefault="00950900" w:rsidP="0095090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Медицинское обслуживание</w:t>
      </w:r>
    </w:p>
    <w:p w:rsidR="00950900" w:rsidRPr="008A2B5A" w:rsidRDefault="00950900" w:rsidP="0095090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Медицинское обслуживание МБДОУ осуществляется органом здравоохранения МБУЗ «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Мензелинская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ЦРБ» и сельского ФАП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Мензелинского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муниципального района Республики Татарстан на основе договора о безвозмездном сотрудничестве в соответствии с Законом РФ «Об образовании» и Законом РТ «Об образовании».</w:t>
      </w: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Медицинские услуги в пределах функциональных обязанностей МБДОУ оказываются бесплатно в соответствии с договором о безвозмездном сотрудничестве. Администрация несет ответственность за здоровье и физическое развитие детей, проведение лечебно-профилактических мероприятий, соблюдения санитарно-гигиенических норм, режим и качество питания.</w:t>
      </w:r>
    </w:p>
    <w:p w:rsidR="00950900" w:rsidRPr="008A2B5A" w:rsidRDefault="00950900" w:rsidP="00950900">
      <w:pPr>
        <w:shd w:val="clear" w:color="auto" w:fill="F6F6F6"/>
        <w:spacing w:after="24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lang w:eastAsia="ru-RU"/>
        </w:rPr>
        <w:t>Питание</w:t>
      </w:r>
    </w:p>
    <w:p w:rsidR="00950900" w:rsidRPr="008A2B5A" w:rsidRDefault="00950900" w:rsidP="0095090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Продукты питания приобретаются в централизованном порядке и на договорных началах. МБДОУ обеспечивает гарантированное сбалансированное питание детей в </w:t>
      </w:r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lastRenderedPageBreak/>
        <w:t xml:space="preserve">соответствии с их возрастом и временем пребывания в МБДОУ по нормам, утвержденным Министерством здравоохранения </w:t>
      </w:r>
      <w:r w:rsid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РФ. В МБДОУ устанавливается четырехразовое питание </w:t>
      </w:r>
      <w:proofErr w:type="gramStart"/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питание</w:t>
      </w:r>
      <w:proofErr w:type="gramEnd"/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. Питание детей в МДОУ осуществляется на основании требований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СанПиНа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в соответствии с примерным двух недельным меню, согласованным </w:t>
      </w:r>
      <w:proofErr w:type="gramStart"/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</w:t>
      </w:r>
      <w:proofErr w:type="gramEnd"/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 xml:space="preserve"> соответствующими </w:t>
      </w:r>
      <w:proofErr w:type="spellStart"/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санэпидслужбами</w:t>
      </w:r>
      <w:proofErr w:type="spellEnd"/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. Контроль качества питания, разнообразия и витаминизация блюд, закладка продуктов питания, </w:t>
      </w:r>
      <w:r w:rsidRPr="008A2B5A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соблюдение правил кулинарной обработки, соблюдение норм выхода блюд, вкусовых качеств пищи,</w:t>
      </w:r>
      <w:r w:rsidRPr="008A2B5A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санитарное состояние пищеблока, соблюдение сроков реализации продуктов возлагается</w:t>
      </w:r>
      <w:r w:rsidRPr="008A2B5A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 </w:t>
      </w:r>
      <w:r w:rsidRPr="008A2B5A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на заведующего МБДОУ и уполномоченные органы.</w:t>
      </w:r>
    </w:p>
    <w:p w:rsidR="00950900" w:rsidRDefault="00646277" w:rsidP="00950900">
      <w:pPr>
        <w:shd w:val="clear" w:color="auto" w:fill="F6F6F6"/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  <w:hyperlink r:id="rId5" w:history="1">
        <w:r w:rsidR="00950900" w:rsidRPr="008A2B5A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/</w:t>
        </w:r>
        <w:proofErr w:type="spellStart"/>
        <w:r w:rsidR="00950900" w:rsidRPr="008A2B5A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upload</w:t>
        </w:r>
        <w:proofErr w:type="spellEnd"/>
        <w:r w:rsidR="00950900" w:rsidRPr="008A2B5A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/</w:t>
        </w:r>
        <w:proofErr w:type="spellStart"/>
        <w:r w:rsidR="00950900" w:rsidRPr="008A2B5A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images</w:t>
        </w:r>
        <w:proofErr w:type="spellEnd"/>
        <w:r w:rsidR="00950900" w:rsidRPr="008A2B5A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/</w:t>
        </w:r>
        <w:proofErr w:type="spellStart"/>
        <w:r w:rsidR="00950900" w:rsidRPr="008A2B5A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files</w:t>
        </w:r>
        <w:proofErr w:type="spellEnd"/>
        <w:r w:rsidR="00950900" w:rsidRPr="008A2B5A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/Ассортимент блюд, предлагаемых детским садом(1) (1).</w:t>
        </w:r>
        <w:proofErr w:type="spellStart"/>
        <w:r w:rsidR="00950900" w:rsidRPr="008A2B5A">
          <w:rPr>
            <w:rFonts w:ascii="Times New Roman" w:eastAsia="Times New Roman" w:hAnsi="Times New Roman" w:cs="Times New Roman"/>
            <w:sz w:val="24"/>
            <w:szCs w:val="24"/>
            <w:u w:val="single"/>
            <w:lang w:eastAsia="ru-RU"/>
          </w:rPr>
          <w:t>docx</w:t>
        </w:r>
        <w:proofErr w:type="spellEnd"/>
      </w:hyperlink>
    </w:p>
    <w:p w:rsidR="00EB4073" w:rsidRDefault="00EB4073" w:rsidP="00950900">
      <w:pPr>
        <w:shd w:val="clear" w:color="auto" w:fill="F6F6F6"/>
        <w:spacing w:after="0" w:line="270" w:lineRule="atLeast"/>
        <w:textAlignment w:val="baseline"/>
        <w:rPr>
          <w:rFonts w:ascii="Times New Roman" w:hAnsi="Times New Roman" w:cs="Times New Roman"/>
          <w:sz w:val="24"/>
          <w:szCs w:val="24"/>
        </w:rPr>
      </w:pPr>
    </w:p>
    <w:p w:rsidR="00EB4073" w:rsidRPr="008A2B5A" w:rsidRDefault="00EB4073" w:rsidP="00950900">
      <w:pPr>
        <w:shd w:val="clear" w:color="auto" w:fill="F6F6F6"/>
        <w:spacing w:after="0" w:line="270" w:lineRule="atLeast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 xml:space="preserve">Со 2 мая 2017 года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функциоанируют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филиалы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>
        <w:rPr>
          <w:rFonts w:ascii="Times New Roman" w:hAnsi="Times New Roman" w:cs="Times New Roman"/>
          <w:sz w:val="24"/>
          <w:szCs w:val="24"/>
        </w:rPr>
        <w:t>Постановление о реорганизации № 357 от 02.05.2017 года) :</w:t>
      </w:r>
    </w:p>
    <w:p w:rsidR="00EB4073" w:rsidRPr="000371D0" w:rsidRDefault="00EB4073" w:rsidP="00EB4073">
      <w:pPr>
        <w:pStyle w:val="a5"/>
        <w:ind w:left="-426"/>
        <w:rPr>
          <w:rFonts w:ascii="Times New Roman" w:hAnsi="Times New Roman" w:cs="Times New Roman"/>
          <w:sz w:val="24"/>
          <w:szCs w:val="24"/>
        </w:rPr>
      </w:pPr>
      <w:r>
        <w:t xml:space="preserve"> </w:t>
      </w:r>
      <w:r>
        <w:rPr>
          <w:rFonts w:ascii="Times New Roman" w:hAnsi="Times New Roman"/>
          <w:sz w:val="24"/>
          <w:szCs w:val="24"/>
        </w:rPr>
        <w:t>МБДОУ</w:t>
      </w:r>
      <w:proofErr w:type="gramStart"/>
      <w:r>
        <w:rPr>
          <w:rFonts w:ascii="Times New Roman" w:hAnsi="Times New Roman"/>
          <w:sz w:val="24"/>
          <w:szCs w:val="24"/>
        </w:rPr>
        <w:t>«</w:t>
      </w:r>
      <w:proofErr w:type="spellStart"/>
      <w:r>
        <w:rPr>
          <w:rFonts w:ascii="Times New Roman" w:hAnsi="Times New Roman"/>
          <w:sz w:val="24"/>
          <w:szCs w:val="24"/>
        </w:rPr>
        <w:t>Д</w:t>
      </w:r>
      <w:proofErr w:type="gramEnd"/>
      <w:r>
        <w:rPr>
          <w:rFonts w:ascii="Times New Roman" w:hAnsi="Times New Roman"/>
          <w:sz w:val="24"/>
          <w:szCs w:val="24"/>
        </w:rPr>
        <w:t>еуковский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 детский сад «</w:t>
      </w:r>
      <w:proofErr w:type="spellStart"/>
      <w:r>
        <w:rPr>
          <w:rFonts w:ascii="Times New Roman" w:hAnsi="Times New Roman"/>
          <w:sz w:val="24"/>
          <w:szCs w:val="24"/>
        </w:rPr>
        <w:t>Ляйсан</w:t>
      </w:r>
      <w:proofErr w:type="spellEnd"/>
      <w:r>
        <w:rPr>
          <w:rFonts w:ascii="Times New Roman" w:hAnsi="Times New Roman"/>
          <w:sz w:val="24"/>
          <w:szCs w:val="24"/>
        </w:rPr>
        <w:t>», МБДОУ «</w:t>
      </w:r>
      <w:proofErr w:type="spellStart"/>
      <w:r>
        <w:rPr>
          <w:rFonts w:ascii="Times New Roman" w:hAnsi="Times New Roman"/>
          <w:sz w:val="24"/>
          <w:szCs w:val="24"/>
        </w:rPr>
        <w:t>Урусовский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 детский сад «</w:t>
      </w:r>
      <w:proofErr w:type="spellStart"/>
      <w:r>
        <w:rPr>
          <w:rFonts w:ascii="Times New Roman" w:hAnsi="Times New Roman"/>
          <w:sz w:val="24"/>
          <w:szCs w:val="24"/>
        </w:rPr>
        <w:t>Карлыгач</w:t>
      </w:r>
      <w:proofErr w:type="spellEnd"/>
      <w:r>
        <w:rPr>
          <w:rFonts w:ascii="Times New Roman" w:hAnsi="Times New Roman"/>
          <w:sz w:val="24"/>
          <w:szCs w:val="24"/>
        </w:rPr>
        <w:t>» ,  МБДОУ «</w:t>
      </w:r>
      <w:proofErr w:type="spellStart"/>
      <w:r>
        <w:rPr>
          <w:rFonts w:ascii="Times New Roman" w:hAnsi="Times New Roman"/>
          <w:sz w:val="24"/>
          <w:szCs w:val="24"/>
        </w:rPr>
        <w:t>Подгорнобайларский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 «</w:t>
      </w:r>
      <w:proofErr w:type="spellStart"/>
      <w:r>
        <w:rPr>
          <w:rFonts w:ascii="Times New Roman" w:hAnsi="Times New Roman"/>
          <w:sz w:val="24"/>
          <w:szCs w:val="24"/>
        </w:rPr>
        <w:t>Кояшкай</w:t>
      </w:r>
      <w:proofErr w:type="spellEnd"/>
      <w:r>
        <w:rPr>
          <w:rFonts w:ascii="Times New Roman" w:hAnsi="Times New Roman"/>
          <w:sz w:val="24"/>
          <w:szCs w:val="24"/>
        </w:rPr>
        <w:t>» , МБДОУ «</w:t>
      </w:r>
      <w:proofErr w:type="spellStart"/>
      <w:r>
        <w:rPr>
          <w:rFonts w:ascii="Times New Roman" w:hAnsi="Times New Roman"/>
          <w:sz w:val="24"/>
          <w:szCs w:val="24"/>
        </w:rPr>
        <w:t>Тулубаевский</w:t>
      </w:r>
      <w:proofErr w:type="spellEnd"/>
      <w:r>
        <w:rPr>
          <w:rFonts w:ascii="Times New Roman" w:hAnsi="Times New Roman"/>
          <w:sz w:val="24"/>
          <w:szCs w:val="24"/>
        </w:rPr>
        <w:t xml:space="preserve"> детский сад«</w:t>
      </w:r>
      <w:proofErr w:type="spellStart"/>
      <w:r>
        <w:rPr>
          <w:rFonts w:ascii="Times New Roman" w:hAnsi="Times New Roman"/>
          <w:sz w:val="24"/>
          <w:szCs w:val="24"/>
        </w:rPr>
        <w:t>Каенкай</w:t>
      </w:r>
      <w:proofErr w:type="spellEnd"/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0371D0">
        <w:rPr>
          <w:rFonts w:ascii="Times New Roman" w:hAnsi="Times New Roman" w:cs="Times New Roman"/>
          <w:sz w:val="24"/>
          <w:szCs w:val="24"/>
        </w:rPr>
        <w:t>Мензелинского</w:t>
      </w:r>
      <w:proofErr w:type="spellEnd"/>
      <w:r w:rsidRPr="000371D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>
        <w:rPr>
          <w:rFonts w:ascii="Times New Roman" w:hAnsi="Times New Roman" w:cs="Times New Roman"/>
          <w:sz w:val="24"/>
          <w:szCs w:val="24"/>
        </w:rPr>
        <w:t xml:space="preserve">  -</w:t>
      </w:r>
    </w:p>
    <w:p w:rsidR="00036BF1" w:rsidRPr="008A2B5A" w:rsidRDefault="00EB4073">
      <w:pPr>
        <w:rPr>
          <w:rFonts w:ascii="Times New Roman" w:hAnsi="Times New Roman" w:cs="Times New Roman"/>
          <w:sz w:val="24"/>
          <w:szCs w:val="24"/>
        </w:rPr>
      </w:pPr>
      <w:hyperlink r:id="rId6" w:history="1">
        <w:r>
          <w:rPr>
            <w:rStyle w:val="a4"/>
          </w:rPr>
          <w:t>https://edu.tatar.ru/menzelinsk/v-takermen/dou/page3899583.htm</w:t>
        </w:r>
      </w:hyperlink>
    </w:p>
    <w:sectPr w:rsidR="00036BF1" w:rsidRPr="008A2B5A" w:rsidSect="00036BF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0900"/>
    <w:rsid w:val="00036BF1"/>
    <w:rsid w:val="00646277"/>
    <w:rsid w:val="008A2B5A"/>
    <w:rsid w:val="00950900"/>
    <w:rsid w:val="00EB4073"/>
    <w:rsid w:val="00EC43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36BF1"/>
  </w:style>
  <w:style w:type="paragraph" w:styleId="1">
    <w:name w:val="heading 1"/>
    <w:basedOn w:val="a"/>
    <w:link w:val="10"/>
    <w:uiPriority w:val="9"/>
    <w:qFormat/>
    <w:rsid w:val="0095090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5090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95090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950900"/>
  </w:style>
  <w:style w:type="character" w:styleId="a4">
    <w:name w:val="Hyperlink"/>
    <w:basedOn w:val="a0"/>
    <w:uiPriority w:val="99"/>
    <w:semiHidden/>
    <w:unhideWhenUsed/>
    <w:rsid w:val="00950900"/>
    <w:rPr>
      <w:color w:val="0000FF"/>
      <w:u w:val="single"/>
    </w:rPr>
  </w:style>
  <w:style w:type="paragraph" w:styleId="a5">
    <w:name w:val="No Spacing"/>
    <w:uiPriority w:val="1"/>
    <w:qFormat/>
    <w:rsid w:val="00EB4073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64712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edu.tatar.ru/menzelinsk/v-takermen/dou/page3899583.htm" TargetMode="External"/><Relationship Id="rId5" Type="http://schemas.openxmlformats.org/officeDocument/2006/relationships/hyperlink" Target="https://edu.tatar.ru/upload/images/files/%D0%90%D1%81%D1%81%D0%BE%D1%80%D1%82%D0%B8%D0%BC%D0%B5%D0%BD%D1%82%20%D0%B1%D0%BB%D1%8E%D0%B4,%20%D0%BF%D1%80%D0%B5%D0%B4%D0%BB%D0%B0%D0%B3%D0%B0%D0%B5%D0%BC%D1%8B%D1%85%20%D0%B4%D0%B5%D1%82%D1%81%D0%BA%D0%B8%D0%BC%20%D1%81%D0%B0%D0%B4%D0%BE%D0%BC(1)%20(1).docx" TargetMode="External"/><Relationship Id="rId4" Type="http://schemas.openxmlformats.org/officeDocument/2006/relationships/hyperlink" Target="https://edu.tatar.ru/upload/images/files/%D0%92%D0%B5%D1%80%D1%85%D0%BD%D0%B5%D1%82%D0%B0%D0%BA%D0%B5%D1%80%D0%BC%D0%B5%D0%BD%D1%81%D0%BA%D0%B8%D0%B9%20%D0%94%D0%9E%D0%A3.xls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1005</Words>
  <Characters>5733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6725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Гузель</cp:lastModifiedBy>
  <cp:revision>4</cp:revision>
  <dcterms:created xsi:type="dcterms:W3CDTF">2016-10-04T15:47:00Z</dcterms:created>
  <dcterms:modified xsi:type="dcterms:W3CDTF">2020-02-13T19:00:00Z</dcterms:modified>
</cp:coreProperties>
</file>